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9" w:rsidRPr="00883EE4" w:rsidRDefault="002067E9" w:rsidP="00206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color w:val="818181"/>
          <w:kern w:val="36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067E9" w:rsidRPr="00883EE4" w:rsidRDefault="002067E9" w:rsidP="00206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2067E9" w:rsidRDefault="002067E9" w:rsidP="002067E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2067E9" w:rsidRPr="00883EE4" w:rsidRDefault="002067E9" w:rsidP="002067E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2067E9" w:rsidRPr="005D457B" w:rsidRDefault="002067E9" w:rsidP="002067E9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>анилы, ул.50 лет образования СССР д2, тел/факс 67-078</w:t>
      </w:r>
    </w:p>
    <w:p w:rsidR="002067E9" w:rsidRPr="0018560E" w:rsidRDefault="002067E9" w:rsidP="00206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56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                                               </w:t>
      </w: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ПОСТАНОВЛЕНИЕ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u w:val="single"/>
        </w:rPr>
        <w:t xml:space="preserve">от  30.06.2013  № </w:t>
      </w:r>
      <w:r w:rsidR="00472B5B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u w:val="single"/>
        </w:rPr>
        <w:t>49а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Об утверждении Положения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 о муниципальном жилищном  контроле  на территории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сельского поселения «село Манилы»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 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В соответствии с требованиями закона Камчатского края от 29.12.2012 № 195 «О муниципальном жилищном Камчатского края», Уставом  сельского поселения «село Манилы»</w:t>
      </w:r>
      <w:proofErr w:type="gramEnd"/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ПОСТАНОВЛЯЮ: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1. Утвердить прилагаемое Положение о муниципальном жилищном контроле на территории сельского поселения «село Манилы»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2. Создать комиссию по муниципальному жилищному контролю (далее – комиссия) на территории сельского поселения «село Манилы» в составе: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Килик</w:t>
      </w:r>
      <w:proofErr w:type="spell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М.А. – глава  </w:t>
      </w: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Глава</w:t>
      </w:r>
      <w:proofErr w:type="spell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администрации сельского поселения «село Манилы»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Дергунов В.Е.– зам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.г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лавы администрации сельского поселения «село Манилы»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Лехтувье</w:t>
      </w:r>
      <w:proofErr w:type="spell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В.Н – консультант администрации сельского поселения «село Манилы»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Шерстобитова</w:t>
      </w:r>
      <w:proofErr w:type="spell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Т.Н. – Главный специалист эксперт администрации сельского поселения «село Манилы»</w:t>
      </w:r>
    </w:p>
    <w:p w:rsidR="002067E9" w:rsidRPr="0018560E" w:rsidRDefault="002067E9" w:rsidP="00206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Комиссии руководствоваться Положением, утвержденным настоящим Постановлением, законодательством Российской Федерации, законодательством Камчатского края, Уставом сельского поселения «село Манилы» 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регулирующими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правоотношения при осуществлении муниципального жилищного контроля на территории поселения.</w:t>
      </w:r>
    </w:p>
    <w:p w:rsidR="002067E9" w:rsidRPr="0018560E" w:rsidRDefault="002067E9" w:rsidP="00206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По взаимодействию с органом государственного жилищного надзора сельского поселения «село Манилы» назначить ответственным главу администрации сельского поселения «село Манилы»</w:t>
      </w:r>
    </w:p>
    <w:p w:rsidR="002067E9" w:rsidRPr="0018560E" w:rsidRDefault="002067E9" w:rsidP="00206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  Настоящее  постановление вступает в силу со дня его подписания</w:t>
      </w:r>
    </w:p>
    <w:p w:rsidR="002067E9" w:rsidRPr="0018560E" w:rsidRDefault="002067E9" w:rsidP="00206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Контроль за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исполнением данного постановления оставляю за собой.</w:t>
      </w: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Глава администрации 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Сельского поселения 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«село Манилы»                                                                                            </w:t>
      </w: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М.А.Килик</w:t>
      </w:r>
      <w:proofErr w:type="spellEnd"/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УТВЕРЖДЕНО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Постановлением администрации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                                              сельского поселения «село Манилы»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от 30.06.2013 № </w:t>
      </w:r>
      <w:r w:rsidR="00854630">
        <w:rPr>
          <w:rFonts w:ascii="Times New Roman" w:eastAsia="Times New Roman" w:hAnsi="Times New Roman" w:cs="Times New Roman"/>
          <w:color w:val="5F5F5F"/>
          <w:sz w:val="24"/>
          <w:szCs w:val="24"/>
        </w:rPr>
        <w:t>49а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ПОЛОЖЕНИЕ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О  муниципальном  жилищном  контроле  (муниципальная жилищная комиссия)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на  территории  сельского поселения «село Манилы»</w:t>
      </w:r>
    </w:p>
    <w:p w:rsidR="002067E9" w:rsidRPr="0018560E" w:rsidRDefault="002067E9" w:rsidP="0020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1.      Общие положения</w:t>
      </w:r>
    </w:p>
    <w:p w:rsidR="002067E9" w:rsidRPr="0018560E" w:rsidRDefault="002067E9" w:rsidP="00206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Муниципальная жилищная комиссия  (далее - Комиссия) является уполномоченным органом, осуществляющим муниципальный жилищный контроль по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Камчатского края в области жилищных отношений, а также муниципальными нормативными правовыми актами.</w:t>
      </w:r>
      <w:proofErr w:type="gramEnd"/>
    </w:p>
    <w:p w:rsidR="002067E9" w:rsidRPr="0018560E" w:rsidRDefault="002067E9" w:rsidP="00206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При организации и осуществлении муниципального жилищного контроля Комиссия муниципального жилищного контроля взаимодействует с Государственной инспекцией строительного и жилищного надзора Камчатского края, осуществляющей региональный государственный жилищный надзор, в порядке, установленном законом субъекта Российской Федерации.</w:t>
      </w:r>
    </w:p>
    <w:p w:rsidR="002067E9" w:rsidRPr="0018560E" w:rsidRDefault="002067E9" w:rsidP="00206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Комиссия  не является юридическим лицом.</w:t>
      </w:r>
    </w:p>
    <w:p w:rsidR="002067E9" w:rsidRPr="0018560E" w:rsidRDefault="002067E9" w:rsidP="0020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2.      Основные задачи Комиссии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1.      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 Комиссия           выполняет     следующие    основные       функции: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осуществляет      контроль        за: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1) использованием и сохранностью муниципального жилищного фонда;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2) за соответствием жилых помещений муниципального жилищного фонда,  установленным санитарным и техническим правилам и нормам;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3) осуществлением мероприятий по подготовке муниципального жилищного фонда  к      осенне-зимнему        периоду.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 xml:space="preserve">4) соблюдением нормативного уровня и режима обеспечения населения коммунальными услугами (отопление, </w:t>
      </w: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электро</w:t>
      </w:r>
      <w:proofErr w:type="spell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-, водоснабжение и т.д.) на территории сельского поселения «село Манилы»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5) выполнением жилищно-коммунальных услуг по заявкам населения;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 xml:space="preserve">6) наличием в жилых домах муниципального жилищного фонда приборов регулирования, контроля и учета </w:t>
      </w: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энерг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о</w:t>
      </w:r>
      <w:proofErr w:type="spell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-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и </w:t>
      </w: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водоресурсов</w:t>
      </w:r>
      <w:proofErr w:type="spell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7) выполнением принятых решений и предписаний по устранению выявленных нарушений;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lastRenderedPageBreak/>
        <w:t>2.      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Комиссия           имеет  право: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1.) проведения 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законом Камчатского края  и принятыми в соответствии с ними муниципальными нормативными правовыми актами;</w:t>
      </w:r>
      <w:proofErr w:type="gramEnd"/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2) проведения обследования муниципального жилищного фонда;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 xml:space="preserve">            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3) выдачи предписания о прекращении нарушений обязательных требований, относящихся             к сфере деятельности муниципального жилищного контроля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предписания.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5) запрашивать и получать на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  требований;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6) направлять материалы по проверкам, связанным с нарушениями обязательных требований, для рассмотрения и принятия решения в порядке, установленном Государственной инспекцией строительного и жилищного надзора Камчатского края.          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 xml:space="preserve">8) Направлять в </w:t>
      </w:r>
      <w:proofErr w:type="spell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Госстройжилнадзор</w:t>
      </w:r>
      <w:proofErr w:type="spell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Камчатского края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  материалы, связанные с нарушениями обязательных требований, для решения вопросов о возбуждении уголовных     дел      по        признакам      преступлений;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9) вести разъяснительную работу среди населения по вопросам, входящим в компетенцию      Комиссии. 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10) осуществлять иные полномочия в установленных сферах деятельности в соответствии с федеральными законами и законами Камчатского края, муниципальными нормативными  правовыми актами.</w:t>
      </w:r>
      <w:proofErr w:type="gramEnd"/>
    </w:p>
    <w:p w:rsidR="002067E9" w:rsidRPr="0018560E" w:rsidRDefault="002067E9" w:rsidP="0020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3.      Состав Комиссии, их права и обязанности</w:t>
      </w:r>
    </w:p>
    <w:p w:rsidR="002067E9" w:rsidRPr="0018560E" w:rsidRDefault="002067E9" w:rsidP="00206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Комиссию возглавляет 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председатель комиссии, назначенный Постановлением Администрации администрацией сельского поселения и включает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в себя заместителя председателя и членов Комиссии.</w:t>
      </w:r>
    </w:p>
    <w:p w:rsidR="002067E9" w:rsidRPr="0018560E" w:rsidRDefault="002067E9" w:rsidP="00206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Председатель           комиссии: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1)  руководит  деятельностью        Комиссии;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2) представляет Комиссию во всех учреждениях и организациях, расположенных на территории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сельского поселения «село Манилы»;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3) в установленном порядке вносит предложения о совершенствовании структуры            Комиссии;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4) в случаях, предусмотренных законодательством, в установленном порядке вносит представления о назначении на должность и освобождении от должности членов Комиссии, применении к ним мер поощрения и дисциплинарного          взыскания;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6) осуществляет распределение обязанностей между работниками Комиссии;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>7) осуществляет другие полномочия в соответствии с федеральными законами и законами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Камчатского края</w:t>
      </w: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, муниципальными нормативными  правовыми     актами.</w:t>
      </w:r>
    </w:p>
    <w:p w:rsidR="002067E9" w:rsidRPr="0018560E" w:rsidRDefault="002067E9" w:rsidP="00206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Заместитель председателя  Комиссии: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1)      в отсутствие председателя Комиссии исполняет его полномочия;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2)      исполняет поручения, данные ему председателем Комиссии.</w:t>
      </w:r>
    </w:p>
    <w:p w:rsidR="002067E9" w:rsidRPr="0018560E" w:rsidRDefault="002067E9" w:rsidP="0020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  <w:shd w:val="clear" w:color="auto" w:fill="FFFFFF"/>
        </w:rPr>
        <w:t>Члены Комиссии: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1)      участвуют в её работе;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2)      вносят предложения по плану работы Комиссии, по повестке дня заседания Комиссии;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3)      по поручению Председателя Комиссии осуществляют подготовку вопросов на заседании Комиссии;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4)       участвуют в обсуждении и голосовании по вопросам повестки дня заседания Комиссии;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5)      исполняют поручения Комиссии;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6)      информируют председателя Комиссии о невозможности своего участия в заседании Комиссии.</w:t>
      </w:r>
    </w:p>
    <w:p w:rsidR="002067E9" w:rsidRPr="0018560E" w:rsidRDefault="002067E9" w:rsidP="0020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  <w:shd w:val="clear" w:color="auto" w:fill="FFFFFF"/>
        </w:rPr>
        <w:t>В состав Комиссии могут входить служащие Администрации сельского поселения «село Манилы» представители общественных организаций, трудовых коллективов организаций и учреждений, расположенных на территории сельского поселения «село Манилы» депутаты сельского поселения «село Манилы»</w:t>
      </w:r>
    </w:p>
    <w:p w:rsidR="002067E9" w:rsidRPr="0018560E" w:rsidRDefault="002067E9" w:rsidP="00206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4.      Порядок работы Комиссии</w:t>
      </w:r>
    </w:p>
    <w:p w:rsidR="002067E9" w:rsidRPr="0018560E" w:rsidRDefault="002067E9" w:rsidP="002067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2067E9" w:rsidRPr="0018560E" w:rsidRDefault="002067E9" w:rsidP="002067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Заседания Комиссии проводятся не реже одного раза в полугодие. В случае необходимости по решению председателя Комиссии проводятся внеочередное заседание.</w:t>
      </w:r>
    </w:p>
    <w:p w:rsidR="002067E9" w:rsidRPr="0018560E" w:rsidRDefault="002067E9" w:rsidP="002067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Заседание Комиссии правомочно, если на нём присутствуют не менее половины состава Комиссии от общего числа.</w:t>
      </w:r>
    </w:p>
    <w:p w:rsidR="002067E9" w:rsidRPr="0018560E" w:rsidRDefault="002067E9" w:rsidP="002067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План работы Комиссии утверждается на заседании Комиссии.</w:t>
      </w:r>
    </w:p>
    <w:p w:rsidR="002067E9" w:rsidRPr="0018560E" w:rsidRDefault="002067E9" w:rsidP="002067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Председателем Комиссии могут приглашаться </w:t>
      </w:r>
      <w:proofErr w:type="gramStart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га</w:t>
      </w:r>
      <w:proofErr w:type="gramEnd"/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заседание иные лица, имеющие отношение к вопросам, обсуждаемым на заседании.</w:t>
      </w:r>
    </w:p>
    <w:p w:rsidR="002067E9" w:rsidRPr="0018560E" w:rsidRDefault="002067E9" w:rsidP="002067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Решения Комиссии принимаются большинством голосов от числа присутствующих на заседании членов Комиссии и носят рекомендательный характер.</w:t>
      </w:r>
    </w:p>
    <w:p w:rsidR="002067E9" w:rsidRPr="0018560E" w:rsidRDefault="002067E9" w:rsidP="002067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Решения Комиссии подписываются председателем Комиссии, а в случае его отсутствия - заместителем председателя Комиссии.</w:t>
      </w:r>
    </w:p>
    <w:p w:rsidR="002067E9" w:rsidRPr="0018560E" w:rsidRDefault="002067E9" w:rsidP="0020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5.    Обеспечение работы Комиссии </w:t>
      </w:r>
      <w:r w:rsidRPr="0018560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shd w:val="clear" w:color="auto" w:fill="FFFFFF"/>
        </w:rPr>
        <w:br/>
      </w:r>
    </w:p>
    <w:p w:rsidR="002067E9" w:rsidRPr="0018560E" w:rsidRDefault="002067E9" w:rsidP="00206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0E">
        <w:rPr>
          <w:rFonts w:ascii="Times New Roman" w:eastAsia="Times New Roman" w:hAnsi="Times New Roman" w:cs="Times New Roman"/>
          <w:color w:val="5F5F5F"/>
          <w:sz w:val="24"/>
          <w:szCs w:val="24"/>
        </w:rPr>
        <w:t>Положение не предусматривает финансирование расходов на содержание Комиссии  за счет средств бюджета сельского поселения «село Манилы»</w:t>
      </w:r>
    </w:p>
    <w:p w:rsidR="00017D99" w:rsidRDefault="00017D99"/>
    <w:sectPr w:rsidR="00017D99" w:rsidSect="00A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D54"/>
    <w:multiLevelType w:val="multilevel"/>
    <w:tmpl w:val="F306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912D1"/>
    <w:multiLevelType w:val="multilevel"/>
    <w:tmpl w:val="296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A71C9"/>
    <w:multiLevelType w:val="multilevel"/>
    <w:tmpl w:val="F4B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53071"/>
    <w:multiLevelType w:val="multilevel"/>
    <w:tmpl w:val="521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3185F"/>
    <w:multiLevelType w:val="multilevel"/>
    <w:tmpl w:val="8FCE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67E9"/>
    <w:rsid w:val="00017D99"/>
    <w:rsid w:val="0017475B"/>
    <w:rsid w:val="002067E9"/>
    <w:rsid w:val="002709A9"/>
    <w:rsid w:val="00472B5B"/>
    <w:rsid w:val="0085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1318</Words>
  <Characters>7514</Characters>
  <Application>Microsoft Office Word</Application>
  <DocSecurity>0</DocSecurity>
  <Lines>62</Lines>
  <Paragraphs>17</Paragraphs>
  <ScaleCrop>false</ScaleCrop>
  <Company>Microsoft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2014-04-22T07:35:00Z</dcterms:created>
  <dcterms:modified xsi:type="dcterms:W3CDTF">2002-01-02T03:01:00Z</dcterms:modified>
</cp:coreProperties>
</file>